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B8F7E" w14:textId="77777777" w:rsidR="00D57471" w:rsidRPr="00AB3490" w:rsidRDefault="00D57471" w:rsidP="00657CF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lang w:val="vi-VN"/>
        </w:rPr>
      </w:pPr>
    </w:p>
    <w:p w14:paraId="3AEC184C" w14:textId="0642928A" w:rsidR="00C307F5" w:rsidRPr="00AB3490" w:rsidRDefault="006E2F48" w:rsidP="00CC6F6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vi-VN"/>
        </w:rPr>
      </w:pPr>
      <w:r w:rsidRPr="00AB3490">
        <w:rPr>
          <w:rFonts w:ascii="Times New Roman" w:hAnsi="Times New Roman" w:cs="Times New Roman"/>
          <w:b/>
          <w:color w:val="000000" w:themeColor="text1"/>
          <w:sz w:val="22"/>
          <w:szCs w:val="22"/>
          <w:lang w:val="vi-VN"/>
        </w:rPr>
        <w:t>NỘI QUY</w:t>
      </w:r>
      <w:r w:rsidR="00C307F5" w:rsidRPr="00AB3490">
        <w:rPr>
          <w:rFonts w:ascii="Times New Roman" w:hAnsi="Times New Roman" w:cs="Times New Roman"/>
          <w:b/>
          <w:color w:val="000000" w:themeColor="text1"/>
          <w:sz w:val="22"/>
          <w:szCs w:val="22"/>
          <w:lang w:val="vi-VN"/>
        </w:rPr>
        <w:t xml:space="preserve"> PHÒNG THỰC HÀNH MARKETING</w:t>
      </w:r>
    </w:p>
    <w:p w14:paraId="0E6CF168" w14:textId="150BA7CC" w:rsidR="00C307F5" w:rsidRPr="00AB3490" w:rsidRDefault="00AB3490" w:rsidP="00AB3490">
      <w:pPr>
        <w:pStyle w:val="Heading3"/>
        <w:ind w:left="0"/>
        <w:rPr>
          <w:rFonts w:eastAsia="Palatino Linotype" w:cs="Times New Roman"/>
          <w:color w:val="000000" w:themeColor="text1"/>
          <w:sz w:val="22"/>
        </w:rPr>
      </w:pP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I.</w:t>
      </w:r>
      <w:r w:rsidR="00C307F5" w:rsidRPr="00AB3490">
        <w:rPr>
          <w:rFonts w:eastAsia="Palatino Linotype" w:cs="Times New Roman"/>
          <w:color w:val="000000" w:themeColor="text1"/>
          <w:sz w:val="22"/>
        </w:rPr>
        <w:t>Thời</w:t>
      </w:r>
      <w:proofErr w:type="spellEnd"/>
      <w:r w:rsidR="00C307F5"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="00C307F5" w:rsidRPr="00AB3490">
        <w:rPr>
          <w:rFonts w:eastAsia="Palatino Linotype" w:cs="Times New Roman"/>
          <w:color w:val="000000" w:themeColor="text1"/>
          <w:sz w:val="22"/>
        </w:rPr>
        <w:t>gian</w:t>
      </w:r>
      <w:proofErr w:type="spellEnd"/>
      <w:r w:rsidR="00C307F5"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="00C307F5" w:rsidRPr="00AB3490">
        <w:rPr>
          <w:rFonts w:eastAsia="Palatino Linotype" w:cs="Times New Roman"/>
          <w:color w:val="000000" w:themeColor="text1"/>
          <w:sz w:val="22"/>
        </w:rPr>
        <w:t>mở</w:t>
      </w:r>
      <w:proofErr w:type="spellEnd"/>
      <w:r w:rsidR="00C307F5"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="00C307F5" w:rsidRPr="00AB3490">
        <w:rPr>
          <w:rFonts w:eastAsia="Palatino Linotype" w:cs="Times New Roman"/>
          <w:color w:val="000000" w:themeColor="text1"/>
          <w:sz w:val="22"/>
        </w:rPr>
        <w:t>cửa</w:t>
      </w:r>
      <w:proofErr w:type="spellEnd"/>
    </w:p>
    <w:p w14:paraId="0475D570" w14:textId="77777777" w:rsidR="00C307F5" w:rsidRPr="00AB3490" w:rsidRDefault="00C307F5" w:rsidP="00657CF0">
      <w:pPr>
        <w:spacing w:line="360" w:lineRule="auto"/>
        <w:ind w:left="360"/>
        <w:jc w:val="both"/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</w:pP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Phòng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thực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hành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 Marketing </w:t>
      </w: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mở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cửa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theo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giờ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hành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chính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từ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thứ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 2 </w:t>
      </w: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đến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thứ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 6 </w:t>
      </w: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hàng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tuần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.</w:t>
      </w:r>
    </w:p>
    <w:p w14:paraId="3789D512" w14:textId="77777777" w:rsidR="00C307F5" w:rsidRPr="00AB3490" w:rsidRDefault="00C307F5" w:rsidP="00657CF0">
      <w:pPr>
        <w:pStyle w:val="ListParagraph"/>
        <w:numPr>
          <w:ilvl w:val="0"/>
          <w:numId w:val="1"/>
        </w:numPr>
        <w:rPr>
          <w:rFonts w:eastAsia="Palatino Linotype" w:cs="Times New Roman"/>
          <w:color w:val="000000" w:themeColor="text1"/>
          <w:sz w:val="22"/>
        </w:rPr>
      </w:pP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Sáng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: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thời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gian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mở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cửa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từ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7h00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đến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11h30</w:t>
      </w:r>
    </w:p>
    <w:p w14:paraId="3DBFF3E6" w14:textId="77777777" w:rsidR="00C307F5" w:rsidRPr="00AB3490" w:rsidRDefault="00C307F5" w:rsidP="00657CF0">
      <w:pPr>
        <w:pStyle w:val="ListParagraph"/>
        <w:numPr>
          <w:ilvl w:val="0"/>
          <w:numId w:val="1"/>
        </w:numPr>
        <w:rPr>
          <w:rFonts w:eastAsia="Palatino Linotype" w:cs="Times New Roman"/>
          <w:color w:val="000000" w:themeColor="text1"/>
          <w:sz w:val="22"/>
        </w:rPr>
      </w:pP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Chiều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: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thời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gian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mở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cửa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từ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13h30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đến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17h00</w:t>
      </w:r>
    </w:p>
    <w:p w14:paraId="07FC88AA" w14:textId="0156590A" w:rsidR="00C307F5" w:rsidRPr="00AB3490" w:rsidRDefault="00AB3490" w:rsidP="00AB3490">
      <w:pPr>
        <w:pStyle w:val="Heading3"/>
        <w:ind w:left="0"/>
        <w:rPr>
          <w:rFonts w:eastAsia="Palatino Linotype" w:cs="Times New Roman"/>
          <w:color w:val="000000" w:themeColor="text1"/>
          <w:sz w:val="22"/>
        </w:rPr>
      </w:pPr>
      <w:r w:rsidRPr="00AB3490">
        <w:rPr>
          <w:rFonts w:eastAsia="Palatino Linotype" w:cs="Times New Roman"/>
          <w:color w:val="000000" w:themeColor="text1"/>
          <w:sz w:val="22"/>
          <w:lang w:val="vi-VN"/>
        </w:rPr>
        <w:t>II.</w:t>
      </w:r>
      <w:proofErr w:type="spellStart"/>
      <w:r w:rsidR="00C307F5" w:rsidRPr="00AB3490">
        <w:rPr>
          <w:rFonts w:eastAsia="Palatino Linotype" w:cs="Times New Roman"/>
          <w:color w:val="000000" w:themeColor="text1"/>
          <w:sz w:val="22"/>
        </w:rPr>
        <w:t>Đối</w:t>
      </w:r>
      <w:proofErr w:type="spellEnd"/>
      <w:r w:rsidR="00C307F5"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="00C307F5" w:rsidRPr="00AB3490">
        <w:rPr>
          <w:rFonts w:eastAsia="Palatino Linotype" w:cs="Times New Roman"/>
          <w:color w:val="000000" w:themeColor="text1"/>
          <w:sz w:val="22"/>
        </w:rPr>
        <w:t>tượng</w:t>
      </w:r>
      <w:proofErr w:type="spellEnd"/>
      <w:r w:rsidR="00C307F5"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="00C307F5" w:rsidRPr="00AB3490">
        <w:rPr>
          <w:rFonts w:eastAsia="Palatino Linotype" w:cs="Times New Roman"/>
          <w:color w:val="000000" w:themeColor="text1"/>
          <w:sz w:val="22"/>
        </w:rPr>
        <w:t>sử</w:t>
      </w:r>
      <w:proofErr w:type="spellEnd"/>
      <w:r w:rsidR="00C307F5"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="00C307F5" w:rsidRPr="00AB3490">
        <w:rPr>
          <w:rFonts w:eastAsia="Palatino Linotype" w:cs="Times New Roman"/>
          <w:color w:val="000000" w:themeColor="text1"/>
          <w:sz w:val="22"/>
        </w:rPr>
        <w:t>dụng</w:t>
      </w:r>
      <w:proofErr w:type="spellEnd"/>
    </w:p>
    <w:p w14:paraId="29B1C1B0" w14:textId="77777777" w:rsidR="00AB3490" w:rsidRPr="00AB3490" w:rsidRDefault="007A66CC" w:rsidP="00AB3490">
      <w:pPr>
        <w:spacing w:line="360" w:lineRule="auto"/>
        <w:ind w:left="360"/>
        <w:jc w:val="both"/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</w:pP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Cán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bộ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giảng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viên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sinh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viên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trường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Đại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học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Kinh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tế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- </w:t>
      </w: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Đại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học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Đà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Nẵng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và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các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 CLB hay </w:t>
      </w: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các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tổ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chức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khác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bên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ngoài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đã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được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xác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nhận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sử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dụng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phòng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thực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hành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trong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thời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gian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xác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định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.</w:t>
      </w:r>
    </w:p>
    <w:p w14:paraId="44BFCA43" w14:textId="10A3F627" w:rsidR="006F7933" w:rsidRPr="00AB3490" w:rsidRDefault="00AB3490" w:rsidP="00AB3490">
      <w:pPr>
        <w:spacing w:line="360" w:lineRule="auto"/>
        <w:jc w:val="both"/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</w:pPr>
      <w:proofErr w:type="spellStart"/>
      <w:r w:rsidRPr="00AB3490">
        <w:rPr>
          <w:rFonts w:ascii="Times New Roman" w:hAnsi="Times New Roman" w:cs="Times New Roman"/>
          <w:b/>
          <w:sz w:val="22"/>
        </w:rPr>
        <w:t>III.</w:t>
      </w:r>
      <w:r w:rsidR="002535CD" w:rsidRPr="00AB3490">
        <w:rPr>
          <w:rFonts w:ascii="Times New Roman" w:hAnsi="Times New Roman" w:cs="Times New Roman"/>
          <w:b/>
          <w:sz w:val="22"/>
        </w:rPr>
        <w:t>Quy</w:t>
      </w:r>
      <w:proofErr w:type="spellEnd"/>
      <w:r w:rsidR="002535CD" w:rsidRPr="00AB349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2535CD" w:rsidRPr="00AB3490">
        <w:rPr>
          <w:rFonts w:ascii="Times New Roman" w:hAnsi="Times New Roman" w:cs="Times New Roman"/>
          <w:b/>
          <w:sz w:val="22"/>
        </w:rPr>
        <w:t>định</w:t>
      </w:r>
      <w:proofErr w:type="spellEnd"/>
      <w:r w:rsidR="00D25DDC" w:rsidRPr="00AB349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D25DDC" w:rsidRPr="00AB3490">
        <w:rPr>
          <w:rFonts w:ascii="Times New Roman" w:hAnsi="Times New Roman" w:cs="Times New Roman"/>
          <w:b/>
          <w:sz w:val="22"/>
        </w:rPr>
        <w:t>đối</w:t>
      </w:r>
      <w:proofErr w:type="spellEnd"/>
      <w:r w:rsidR="00D25DDC" w:rsidRPr="00AB349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D25DDC" w:rsidRPr="00AB3490">
        <w:rPr>
          <w:rFonts w:ascii="Times New Roman" w:hAnsi="Times New Roman" w:cs="Times New Roman"/>
          <w:b/>
          <w:sz w:val="22"/>
        </w:rPr>
        <w:t>với</w:t>
      </w:r>
      <w:proofErr w:type="spellEnd"/>
      <w:r w:rsidR="00D25DDC" w:rsidRPr="00AB349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D25DDC" w:rsidRPr="00AB3490">
        <w:rPr>
          <w:rFonts w:ascii="Times New Roman" w:hAnsi="Times New Roman" w:cs="Times New Roman"/>
          <w:b/>
          <w:sz w:val="22"/>
        </w:rPr>
        <w:t>người</w:t>
      </w:r>
      <w:proofErr w:type="spellEnd"/>
      <w:r w:rsidR="00D25DDC" w:rsidRPr="00AB349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D25DDC" w:rsidRPr="00AB3490">
        <w:rPr>
          <w:rFonts w:ascii="Times New Roman" w:hAnsi="Times New Roman" w:cs="Times New Roman"/>
          <w:b/>
          <w:sz w:val="22"/>
        </w:rPr>
        <w:t>sử</w:t>
      </w:r>
      <w:proofErr w:type="spellEnd"/>
      <w:r w:rsidR="00D25DDC" w:rsidRPr="00AB349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D25DDC" w:rsidRPr="00AB3490">
        <w:rPr>
          <w:rFonts w:ascii="Times New Roman" w:hAnsi="Times New Roman" w:cs="Times New Roman"/>
          <w:b/>
          <w:sz w:val="22"/>
        </w:rPr>
        <w:t>dụng</w:t>
      </w:r>
      <w:proofErr w:type="spellEnd"/>
    </w:p>
    <w:p w14:paraId="79D68C35" w14:textId="02DDA4E2" w:rsidR="007A66CC" w:rsidRPr="00AB3490" w:rsidRDefault="007A66CC" w:rsidP="00657CF0">
      <w:pPr>
        <w:pStyle w:val="ListParagraph"/>
        <w:numPr>
          <w:ilvl w:val="0"/>
          <w:numId w:val="11"/>
        </w:numPr>
        <w:rPr>
          <w:rFonts w:cs="Times New Roman"/>
          <w:sz w:val="22"/>
        </w:rPr>
      </w:pPr>
      <w:proofErr w:type="spellStart"/>
      <w:r w:rsidRPr="00AB3490">
        <w:rPr>
          <w:rFonts w:cs="Times New Roman"/>
          <w:sz w:val="22"/>
        </w:rPr>
        <w:t>Phải</w:t>
      </w:r>
      <w:proofErr w:type="spellEnd"/>
      <w:r w:rsidRPr="00AB3490">
        <w:rPr>
          <w:rFonts w:cs="Times New Roman"/>
          <w:sz w:val="22"/>
        </w:rPr>
        <w:t xml:space="preserve"> </w:t>
      </w:r>
      <w:proofErr w:type="spellStart"/>
      <w:r w:rsidRPr="00AB3490">
        <w:rPr>
          <w:rFonts w:cs="Times New Roman"/>
          <w:sz w:val="22"/>
        </w:rPr>
        <w:t>xuất</w:t>
      </w:r>
      <w:proofErr w:type="spellEnd"/>
      <w:r w:rsidRPr="00AB3490">
        <w:rPr>
          <w:rFonts w:cs="Times New Roman"/>
          <w:sz w:val="22"/>
        </w:rPr>
        <w:t xml:space="preserve"> </w:t>
      </w:r>
      <w:proofErr w:type="spellStart"/>
      <w:r w:rsidRPr="00AB3490">
        <w:rPr>
          <w:rFonts w:cs="Times New Roman"/>
          <w:sz w:val="22"/>
        </w:rPr>
        <w:t>trình</w:t>
      </w:r>
      <w:proofErr w:type="spellEnd"/>
      <w:r w:rsidRPr="00AB3490">
        <w:rPr>
          <w:rFonts w:cs="Times New Roman"/>
          <w:sz w:val="22"/>
        </w:rPr>
        <w:t xml:space="preserve"> </w:t>
      </w:r>
      <w:proofErr w:type="spellStart"/>
      <w:r w:rsidRPr="00AB3490">
        <w:rPr>
          <w:rFonts w:cs="Times New Roman"/>
          <w:sz w:val="22"/>
        </w:rPr>
        <w:t>giấy</w:t>
      </w:r>
      <w:proofErr w:type="spellEnd"/>
      <w:r w:rsidRPr="00AB3490">
        <w:rPr>
          <w:rFonts w:cs="Times New Roman"/>
          <w:sz w:val="22"/>
        </w:rPr>
        <w:t xml:space="preserve"> </w:t>
      </w:r>
      <w:proofErr w:type="spellStart"/>
      <w:r w:rsidRPr="00AB3490">
        <w:rPr>
          <w:rFonts w:cs="Times New Roman"/>
          <w:sz w:val="22"/>
        </w:rPr>
        <w:t>tờ</w:t>
      </w:r>
      <w:proofErr w:type="spellEnd"/>
      <w:r w:rsidRPr="00AB3490">
        <w:rPr>
          <w:rFonts w:cs="Times New Roman"/>
          <w:sz w:val="22"/>
        </w:rPr>
        <w:t xml:space="preserve"> </w:t>
      </w:r>
      <w:proofErr w:type="spellStart"/>
      <w:r w:rsidRPr="00AB3490">
        <w:rPr>
          <w:rFonts w:cs="Times New Roman"/>
          <w:sz w:val="22"/>
        </w:rPr>
        <w:t>tuỳ</w:t>
      </w:r>
      <w:proofErr w:type="spellEnd"/>
      <w:r w:rsidRPr="00AB3490">
        <w:rPr>
          <w:rFonts w:cs="Times New Roman"/>
          <w:sz w:val="22"/>
        </w:rPr>
        <w:t xml:space="preserve"> </w:t>
      </w:r>
      <w:proofErr w:type="spellStart"/>
      <w:r w:rsidRPr="00AB3490">
        <w:rPr>
          <w:rFonts w:cs="Times New Roman"/>
          <w:sz w:val="22"/>
        </w:rPr>
        <w:t>thân</w:t>
      </w:r>
      <w:proofErr w:type="spellEnd"/>
      <w:r w:rsidRPr="00AB3490">
        <w:rPr>
          <w:rFonts w:cs="Times New Roman"/>
          <w:sz w:val="22"/>
        </w:rPr>
        <w:t xml:space="preserve"> (</w:t>
      </w:r>
      <w:proofErr w:type="spellStart"/>
      <w:r w:rsidRPr="00AB3490">
        <w:rPr>
          <w:rFonts w:cs="Times New Roman"/>
          <w:sz w:val="22"/>
        </w:rPr>
        <w:t>thẻ</w:t>
      </w:r>
      <w:proofErr w:type="spellEnd"/>
      <w:r w:rsidRPr="00AB3490">
        <w:rPr>
          <w:rFonts w:cs="Times New Roman"/>
          <w:sz w:val="22"/>
        </w:rPr>
        <w:t xml:space="preserve"> </w:t>
      </w:r>
      <w:proofErr w:type="spellStart"/>
      <w:r w:rsidRPr="00AB3490">
        <w:rPr>
          <w:rFonts w:cs="Times New Roman"/>
          <w:sz w:val="22"/>
        </w:rPr>
        <w:t>sinh</w:t>
      </w:r>
      <w:proofErr w:type="spellEnd"/>
      <w:r w:rsidRPr="00AB3490">
        <w:rPr>
          <w:rFonts w:cs="Times New Roman"/>
          <w:sz w:val="22"/>
        </w:rPr>
        <w:t xml:space="preserve"> </w:t>
      </w:r>
      <w:proofErr w:type="spellStart"/>
      <w:r w:rsidRPr="00AB3490">
        <w:rPr>
          <w:rFonts w:cs="Times New Roman"/>
          <w:sz w:val="22"/>
        </w:rPr>
        <w:t>viên</w:t>
      </w:r>
      <w:proofErr w:type="spellEnd"/>
      <w:r w:rsidRPr="00AB3490">
        <w:rPr>
          <w:rFonts w:cs="Times New Roman"/>
          <w:sz w:val="22"/>
        </w:rPr>
        <w:t xml:space="preserve">, </w:t>
      </w:r>
      <w:proofErr w:type="spellStart"/>
      <w:r w:rsidRPr="00AB3490">
        <w:rPr>
          <w:rFonts w:cs="Times New Roman"/>
          <w:sz w:val="22"/>
        </w:rPr>
        <w:t>thẻ</w:t>
      </w:r>
      <w:proofErr w:type="spellEnd"/>
      <w:r w:rsidRPr="00AB3490">
        <w:rPr>
          <w:rFonts w:cs="Times New Roman"/>
          <w:sz w:val="22"/>
        </w:rPr>
        <w:t xml:space="preserve"> </w:t>
      </w:r>
      <w:proofErr w:type="spellStart"/>
      <w:r w:rsidRPr="00AB3490">
        <w:rPr>
          <w:rFonts w:cs="Times New Roman"/>
          <w:sz w:val="22"/>
        </w:rPr>
        <w:t>cán</w:t>
      </w:r>
      <w:proofErr w:type="spellEnd"/>
      <w:r w:rsidRPr="00AB3490">
        <w:rPr>
          <w:rFonts w:cs="Times New Roman"/>
          <w:sz w:val="22"/>
        </w:rPr>
        <w:t xml:space="preserve"> </w:t>
      </w:r>
      <w:proofErr w:type="spellStart"/>
      <w:r w:rsidRPr="00AB3490">
        <w:rPr>
          <w:rFonts w:cs="Times New Roman"/>
          <w:sz w:val="22"/>
        </w:rPr>
        <w:t>bộ</w:t>
      </w:r>
      <w:proofErr w:type="spellEnd"/>
      <w:r w:rsidRPr="00AB3490">
        <w:rPr>
          <w:rFonts w:cs="Times New Roman"/>
          <w:sz w:val="22"/>
        </w:rPr>
        <w:t xml:space="preserve">, </w:t>
      </w:r>
      <w:proofErr w:type="spellStart"/>
      <w:r w:rsidRPr="00AB3490">
        <w:rPr>
          <w:rFonts w:cs="Times New Roman"/>
          <w:sz w:val="22"/>
        </w:rPr>
        <w:t>chứng</w:t>
      </w:r>
      <w:proofErr w:type="spellEnd"/>
      <w:r w:rsidRPr="00AB3490">
        <w:rPr>
          <w:rFonts w:cs="Times New Roman"/>
          <w:sz w:val="22"/>
        </w:rPr>
        <w:t xml:space="preserve"> </w:t>
      </w:r>
      <w:proofErr w:type="spellStart"/>
      <w:r w:rsidRPr="00AB3490">
        <w:rPr>
          <w:rFonts w:cs="Times New Roman"/>
          <w:sz w:val="22"/>
        </w:rPr>
        <w:t>minh</w:t>
      </w:r>
      <w:proofErr w:type="spellEnd"/>
      <w:r w:rsidRPr="00AB3490">
        <w:rPr>
          <w:rFonts w:cs="Times New Roman"/>
          <w:sz w:val="22"/>
        </w:rPr>
        <w:t xml:space="preserve"> </w:t>
      </w:r>
      <w:proofErr w:type="spellStart"/>
      <w:r w:rsidRPr="00AB3490">
        <w:rPr>
          <w:rFonts w:cs="Times New Roman"/>
          <w:sz w:val="22"/>
        </w:rPr>
        <w:t>nhân</w:t>
      </w:r>
      <w:proofErr w:type="spellEnd"/>
      <w:r w:rsidRPr="00AB3490">
        <w:rPr>
          <w:rFonts w:cs="Times New Roman"/>
          <w:sz w:val="22"/>
        </w:rPr>
        <w:t xml:space="preserve"> </w:t>
      </w:r>
      <w:proofErr w:type="spellStart"/>
      <w:r w:rsidRPr="00AB3490">
        <w:rPr>
          <w:rFonts w:cs="Times New Roman"/>
          <w:sz w:val="22"/>
        </w:rPr>
        <w:t>dân.v.v</w:t>
      </w:r>
      <w:proofErr w:type="spellEnd"/>
      <w:r w:rsidR="00D23FA3" w:rsidRPr="00AB3490">
        <w:rPr>
          <w:rFonts w:cs="Times New Roman"/>
          <w:sz w:val="22"/>
        </w:rPr>
        <w:t>.</w:t>
      </w:r>
      <w:r w:rsidRPr="00AB3490">
        <w:rPr>
          <w:rFonts w:cs="Times New Roman"/>
          <w:sz w:val="22"/>
        </w:rPr>
        <w:t xml:space="preserve">) </w:t>
      </w:r>
      <w:proofErr w:type="spellStart"/>
      <w:r w:rsidRPr="00AB3490">
        <w:rPr>
          <w:rFonts w:cs="Times New Roman"/>
          <w:sz w:val="22"/>
        </w:rPr>
        <w:t>khi</w:t>
      </w:r>
      <w:proofErr w:type="spellEnd"/>
      <w:r w:rsidRPr="00AB3490">
        <w:rPr>
          <w:rFonts w:cs="Times New Roman"/>
          <w:sz w:val="22"/>
        </w:rPr>
        <w:t xml:space="preserve"> </w:t>
      </w:r>
      <w:proofErr w:type="spellStart"/>
      <w:r w:rsidRPr="00AB3490">
        <w:rPr>
          <w:rFonts w:cs="Times New Roman"/>
          <w:sz w:val="22"/>
        </w:rPr>
        <w:t>có</w:t>
      </w:r>
      <w:proofErr w:type="spellEnd"/>
      <w:r w:rsidRPr="00AB3490">
        <w:rPr>
          <w:rFonts w:cs="Times New Roman"/>
          <w:sz w:val="22"/>
        </w:rPr>
        <w:t xml:space="preserve"> </w:t>
      </w:r>
      <w:proofErr w:type="spellStart"/>
      <w:r w:rsidRPr="00AB3490">
        <w:rPr>
          <w:rFonts w:cs="Times New Roman"/>
          <w:sz w:val="22"/>
        </w:rPr>
        <w:t>yêu</w:t>
      </w:r>
      <w:proofErr w:type="spellEnd"/>
      <w:r w:rsidRPr="00AB3490">
        <w:rPr>
          <w:rFonts w:cs="Times New Roman"/>
          <w:sz w:val="22"/>
        </w:rPr>
        <w:t xml:space="preserve"> </w:t>
      </w:r>
      <w:proofErr w:type="spellStart"/>
      <w:r w:rsidRPr="00AB3490">
        <w:rPr>
          <w:rFonts w:cs="Times New Roman"/>
          <w:sz w:val="22"/>
        </w:rPr>
        <w:t>cầu</w:t>
      </w:r>
      <w:proofErr w:type="spellEnd"/>
      <w:r w:rsidRPr="00AB3490">
        <w:rPr>
          <w:rFonts w:cs="Times New Roman"/>
          <w:sz w:val="22"/>
        </w:rPr>
        <w:t xml:space="preserve">.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Đối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với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các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CLB hay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các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tổ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chức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khác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bên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ngoài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phải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xuất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trình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giấy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xác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nhận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đồng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ý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được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sử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dụng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phòng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thực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hành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Marketing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từ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Ban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chủ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nhiệm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Khoa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Marketing. </w:t>
      </w:r>
    </w:p>
    <w:p w14:paraId="4D12EF2A" w14:textId="77777777" w:rsidR="006C15E9" w:rsidRPr="00AB3490" w:rsidRDefault="006C15E9" w:rsidP="00657CF0">
      <w:pPr>
        <w:pStyle w:val="ListParagraph"/>
        <w:numPr>
          <w:ilvl w:val="0"/>
          <w:numId w:val="11"/>
        </w:numPr>
        <w:rPr>
          <w:rFonts w:eastAsia="Palatino Linotype" w:cs="Times New Roman"/>
          <w:color w:val="000000" w:themeColor="text1"/>
          <w:sz w:val="22"/>
          <w:highlight w:val="white"/>
        </w:rPr>
      </w:pP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Chỉ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được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vào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phòng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thực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hành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khi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có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thời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khoá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biểu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và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có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người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hướng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dẫn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thực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hành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(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giảng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viên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,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người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được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uỷ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quyền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hướng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dẫn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).</w:t>
      </w:r>
    </w:p>
    <w:p w14:paraId="6A6DE9B5" w14:textId="4A14D785" w:rsidR="006C15E9" w:rsidRPr="00AB3490" w:rsidRDefault="006C15E9" w:rsidP="00657CF0">
      <w:pPr>
        <w:pStyle w:val="ListParagraph"/>
        <w:numPr>
          <w:ilvl w:val="0"/>
          <w:numId w:val="11"/>
        </w:numPr>
        <w:rPr>
          <w:rFonts w:eastAsia="Palatino Linotype" w:cs="Times New Roman"/>
          <w:color w:val="000000" w:themeColor="text1"/>
          <w:sz w:val="22"/>
          <w:highlight w:val="white"/>
        </w:rPr>
      </w:pP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Không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mang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giày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/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dép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vào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phía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trong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phòng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thực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hành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.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Ngưởi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sử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dụng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đặt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giày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dép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="00FC1C8F" w:rsidRPr="00AB3490">
        <w:rPr>
          <w:rFonts w:eastAsia="Palatino Linotype" w:cs="Times New Roman"/>
          <w:color w:val="000000" w:themeColor="text1"/>
          <w:sz w:val="22"/>
          <w:highlight w:val="white"/>
        </w:rPr>
        <w:t>gọn</w:t>
      </w:r>
      <w:proofErr w:type="spellEnd"/>
      <w:r w:rsidR="00FC1C8F"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="00FC1C8F" w:rsidRPr="00AB3490">
        <w:rPr>
          <w:rFonts w:eastAsia="Palatino Linotype" w:cs="Times New Roman"/>
          <w:color w:val="000000" w:themeColor="text1"/>
          <w:sz w:val="22"/>
          <w:highlight w:val="white"/>
        </w:rPr>
        <w:t>gàng</w:t>
      </w:r>
      <w:proofErr w:type="spellEnd"/>
      <w:r w:rsidR="00FC1C8F"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="00FC1C8F" w:rsidRPr="00AB3490">
        <w:rPr>
          <w:rFonts w:eastAsia="Palatino Linotype" w:cs="Times New Roman"/>
          <w:color w:val="000000" w:themeColor="text1"/>
          <w:sz w:val="22"/>
          <w:highlight w:val="white"/>
        </w:rPr>
        <w:t>phía</w:t>
      </w:r>
      <w:proofErr w:type="spellEnd"/>
      <w:r w:rsidR="00FC1C8F"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="00FC1C8F" w:rsidRPr="00AB3490">
        <w:rPr>
          <w:rFonts w:eastAsia="Palatino Linotype" w:cs="Times New Roman"/>
          <w:color w:val="000000" w:themeColor="text1"/>
          <w:sz w:val="22"/>
          <w:highlight w:val="white"/>
        </w:rPr>
        <w:t>bên</w:t>
      </w:r>
      <w:proofErr w:type="spellEnd"/>
      <w:r w:rsidR="00FC1C8F"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="00FC1C8F" w:rsidRPr="00AB3490">
        <w:rPr>
          <w:rFonts w:eastAsia="Palatino Linotype" w:cs="Times New Roman"/>
          <w:color w:val="000000" w:themeColor="text1"/>
          <w:sz w:val="22"/>
          <w:highlight w:val="white"/>
        </w:rPr>
        <w:t>ngoài</w:t>
      </w:r>
      <w:proofErr w:type="spellEnd"/>
      <w:r w:rsidR="00FC1C8F"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="00FC1C8F" w:rsidRPr="00AB3490">
        <w:rPr>
          <w:rFonts w:eastAsia="Palatino Linotype" w:cs="Times New Roman"/>
          <w:color w:val="000000" w:themeColor="text1"/>
          <w:sz w:val="22"/>
          <w:highlight w:val="white"/>
        </w:rPr>
        <w:t>phòng</w:t>
      </w:r>
      <w:proofErr w:type="spellEnd"/>
      <w:r w:rsidR="00FC1C8F"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="00FC1C8F" w:rsidRPr="00AB3490">
        <w:rPr>
          <w:rFonts w:eastAsia="Palatino Linotype" w:cs="Times New Roman"/>
          <w:color w:val="000000" w:themeColor="text1"/>
          <w:sz w:val="22"/>
          <w:highlight w:val="white"/>
        </w:rPr>
        <w:t>thực</w:t>
      </w:r>
      <w:proofErr w:type="spellEnd"/>
      <w:r w:rsidR="00FC1C8F"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="00FC1C8F" w:rsidRPr="00AB3490">
        <w:rPr>
          <w:rFonts w:eastAsia="Palatino Linotype" w:cs="Times New Roman"/>
          <w:color w:val="000000" w:themeColor="text1"/>
          <w:sz w:val="22"/>
          <w:highlight w:val="white"/>
        </w:rPr>
        <w:t>hành</w:t>
      </w:r>
      <w:proofErr w:type="spellEnd"/>
      <w:r w:rsidR="00FC1C8F" w:rsidRPr="00AB3490">
        <w:rPr>
          <w:rFonts w:eastAsia="Palatino Linotype" w:cs="Times New Roman"/>
          <w:color w:val="000000" w:themeColor="text1"/>
          <w:sz w:val="22"/>
          <w:highlight w:val="white"/>
        </w:rPr>
        <w:t>.</w:t>
      </w:r>
    </w:p>
    <w:p w14:paraId="679B3078" w14:textId="77777777" w:rsidR="00657CF0" w:rsidRPr="00AB3490" w:rsidRDefault="00657CF0" w:rsidP="00657CF0">
      <w:pPr>
        <w:pStyle w:val="ListParagraph"/>
        <w:numPr>
          <w:ilvl w:val="0"/>
          <w:numId w:val="11"/>
        </w:numPr>
        <w:rPr>
          <w:rFonts w:eastAsia="Palatino Linotype" w:cs="Times New Roman"/>
          <w:color w:val="000000" w:themeColor="text1"/>
          <w:sz w:val="22"/>
          <w:highlight w:val="white"/>
        </w:rPr>
      </w:pP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Không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mang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vật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liệu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dễ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cháy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,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nổ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vào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phòng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thực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hành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.</w:t>
      </w:r>
    </w:p>
    <w:p w14:paraId="3787963B" w14:textId="5C4B80CE" w:rsidR="00657CF0" w:rsidRPr="00AB3490" w:rsidRDefault="00657CF0" w:rsidP="00657CF0">
      <w:pPr>
        <w:pStyle w:val="ListParagraph"/>
        <w:numPr>
          <w:ilvl w:val="0"/>
          <w:numId w:val="11"/>
        </w:numPr>
        <w:rPr>
          <w:rFonts w:eastAsia="Palatino Linotype" w:cs="Times New Roman"/>
          <w:color w:val="000000" w:themeColor="text1"/>
          <w:sz w:val="22"/>
          <w:highlight w:val="white"/>
        </w:rPr>
      </w:pP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Không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hút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thuốc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,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không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mang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thức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ăn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,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thức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uống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,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không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làm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mất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vệ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sinh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trong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phòng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thực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hành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.</w:t>
      </w:r>
    </w:p>
    <w:p w14:paraId="15ABC196" w14:textId="77777777" w:rsidR="006C15E9" w:rsidRPr="00AB3490" w:rsidRDefault="006C15E9" w:rsidP="00657CF0">
      <w:pPr>
        <w:pStyle w:val="ListParagraph"/>
        <w:numPr>
          <w:ilvl w:val="0"/>
          <w:numId w:val="11"/>
        </w:numPr>
        <w:rPr>
          <w:rFonts w:eastAsia="Palatino Linotype" w:cs="Times New Roman"/>
          <w:color w:val="000000" w:themeColor="text1"/>
          <w:sz w:val="22"/>
          <w:highlight w:val="white"/>
        </w:rPr>
      </w:pP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Không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được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dịch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chuyển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hoặc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làm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thay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đổi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bất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kỳ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thiết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bị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nào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trong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phòng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thực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hành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,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khi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xảy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ra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hư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hỏng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,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sự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cố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,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báo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ngay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cho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giảng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viên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phụ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trách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phòng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thực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hành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.</w:t>
      </w:r>
    </w:p>
    <w:p w14:paraId="792E627E" w14:textId="77777777" w:rsidR="006C15E9" w:rsidRPr="00AB3490" w:rsidRDefault="006C15E9" w:rsidP="00657CF0">
      <w:pPr>
        <w:pStyle w:val="ListParagraph"/>
        <w:numPr>
          <w:ilvl w:val="0"/>
          <w:numId w:val="11"/>
        </w:numPr>
        <w:rPr>
          <w:rFonts w:eastAsia="Palatino Linotype" w:cs="Times New Roman"/>
          <w:color w:val="000000" w:themeColor="text1"/>
          <w:sz w:val="22"/>
          <w:highlight w:val="white"/>
        </w:rPr>
      </w:pP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Không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được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tự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ý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cài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đặt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thêm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hoặc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xoá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các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chương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trình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trên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các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thiết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bị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.</w:t>
      </w:r>
    </w:p>
    <w:p w14:paraId="03857529" w14:textId="77777777" w:rsidR="006C15E9" w:rsidRPr="00AB3490" w:rsidRDefault="006C15E9" w:rsidP="00657CF0">
      <w:pPr>
        <w:pStyle w:val="ListParagraph"/>
        <w:numPr>
          <w:ilvl w:val="0"/>
          <w:numId w:val="11"/>
        </w:numPr>
        <w:rPr>
          <w:rFonts w:eastAsia="Palatino Linotype" w:cs="Times New Roman"/>
          <w:color w:val="000000" w:themeColor="text1"/>
          <w:sz w:val="22"/>
          <w:highlight w:val="white"/>
        </w:rPr>
      </w:pP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Không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sử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dụng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các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thiết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bị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vào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mục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đích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cá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nhân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,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chỉ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sử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dụng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đúng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với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nội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dung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thực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hành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.</w:t>
      </w:r>
    </w:p>
    <w:p w14:paraId="6B917507" w14:textId="77777777" w:rsidR="006C15E9" w:rsidRPr="00AB3490" w:rsidRDefault="006C15E9" w:rsidP="00657CF0">
      <w:pPr>
        <w:pStyle w:val="ListParagraph"/>
        <w:numPr>
          <w:ilvl w:val="0"/>
          <w:numId w:val="11"/>
        </w:numPr>
        <w:rPr>
          <w:rFonts w:eastAsia="Palatino Linotype" w:cs="Times New Roman"/>
          <w:color w:val="000000" w:themeColor="text1"/>
          <w:sz w:val="22"/>
          <w:highlight w:val="white"/>
        </w:rPr>
      </w:pP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Phải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có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trách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nhiệm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bảo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quản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tài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sản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chung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.</w:t>
      </w:r>
    </w:p>
    <w:p w14:paraId="46438D39" w14:textId="202F0292" w:rsidR="006E2F48" w:rsidRPr="00AB3490" w:rsidRDefault="006C15E9" w:rsidP="00657CF0">
      <w:pPr>
        <w:pStyle w:val="ListParagraph"/>
        <w:numPr>
          <w:ilvl w:val="0"/>
          <w:numId w:val="11"/>
        </w:numPr>
        <w:rPr>
          <w:rFonts w:eastAsia="Palatino Linotype" w:cs="Times New Roman"/>
          <w:color w:val="000000" w:themeColor="text1"/>
          <w:sz w:val="22"/>
          <w:highlight w:val="white"/>
        </w:rPr>
      </w:pP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Trước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khi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ra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về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phải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tắt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thiết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bị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,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xếp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gọn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gàng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các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="007A66CC" w:rsidRPr="00AB3490">
        <w:rPr>
          <w:rFonts w:eastAsia="Palatino Linotype" w:cs="Times New Roman"/>
          <w:color w:val="000000" w:themeColor="text1"/>
          <w:sz w:val="22"/>
          <w:highlight w:val="white"/>
        </w:rPr>
        <w:t>vận</w:t>
      </w:r>
      <w:proofErr w:type="spellEnd"/>
      <w:r w:rsidR="007A66CC"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="007A66CC" w:rsidRPr="00AB3490">
        <w:rPr>
          <w:rFonts w:eastAsia="Palatino Linotype" w:cs="Times New Roman"/>
          <w:color w:val="000000" w:themeColor="text1"/>
          <w:sz w:val="22"/>
          <w:highlight w:val="white"/>
        </w:rPr>
        <w:t>dụng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đã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sử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dụng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và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ghế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cho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ngăn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nắp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và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bàn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giao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lại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phòng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thực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hành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nguyên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trạng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cho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giảng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viên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phụ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trách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.</w:t>
      </w:r>
    </w:p>
    <w:p w14:paraId="20078110" w14:textId="77777777" w:rsidR="00657CF0" w:rsidRPr="00AB3490" w:rsidRDefault="00657CF0" w:rsidP="00657CF0">
      <w:pPr>
        <w:spacing w:line="360" w:lineRule="auto"/>
        <w:ind w:left="360"/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AB3490">
        <w:rPr>
          <w:rFonts w:ascii="Times New Roman" w:hAnsi="Times New Roman" w:cs="Times New Roman"/>
          <w:i/>
          <w:sz w:val="22"/>
          <w:szCs w:val="22"/>
        </w:rPr>
        <w:t>Học</w:t>
      </w:r>
      <w:proofErr w:type="spellEnd"/>
      <w:r w:rsidRPr="00AB349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AB3490">
        <w:rPr>
          <w:rFonts w:ascii="Times New Roman" w:hAnsi="Times New Roman" w:cs="Times New Roman"/>
          <w:i/>
          <w:sz w:val="22"/>
          <w:szCs w:val="22"/>
        </w:rPr>
        <w:t>viên</w:t>
      </w:r>
      <w:proofErr w:type="spellEnd"/>
      <w:r w:rsidRPr="00AB3490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AB3490">
        <w:rPr>
          <w:rFonts w:ascii="Times New Roman" w:hAnsi="Times New Roman" w:cs="Times New Roman"/>
          <w:i/>
          <w:sz w:val="22"/>
          <w:szCs w:val="22"/>
        </w:rPr>
        <w:t>sinh</w:t>
      </w:r>
      <w:proofErr w:type="spellEnd"/>
      <w:r w:rsidRPr="00AB349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AB3490">
        <w:rPr>
          <w:rFonts w:ascii="Times New Roman" w:hAnsi="Times New Roman" w:cs="Times New Roman"/>
          <w:i/>
          <w:sz w:val="22"/>
          <w:szCs w:val="22"/>
        </w:rPr>
        <w:t>viên</w:t>
      </w:r>
      <w:proofErr w:type="spellEnd"/>
      <w:r w:rsidRPr="00AB3490">
        <w:rPr>
          <w:rFonts w:ascii="Times New Roman" w:hAnsi="Times New Roman" w:cs="Times New Roman"/>
          <w:i/>
          <w:sz w:val="22"/>
          <w:szCs w:val="22"/>
        </w:rPr>
        <w:t xml:space="preserve"> vi </w:t>
      </w:r>
      <w:proofErr w:type="spellStart"/>
      <w:r w:rsidRPr="00AB3490">
        <w:rPr>
          <w:rFonts w:ascii="Times New Roman" w:hAnsi="Times New Roman" w:cs="Times New Roman"/>
          <w:i/>
          <w:sz w:val="22"/>
          <w:szCs w:val="22"/>
        </w:rPr>
        <w:t>phạm</w:t>
      </w:r>
      <w:proofErr w:type="spellEnd"/>
      <w:r w:rsidRPr="00AB349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AB3490">
        <w:rPr>
          <w:rFonts w:ascii="Times New Roman" w:hAnsi="Times New Roman" w:cs="Times New Roman"/>
          <w:i/>
          <w:sz w:val="22"/>
          <w:szCs w:val="22"/>
        </w:rPr>
        <w:t>nội</w:t>
      </w:r>
      <w:proofErr w:type="spellEnd"/>
      <w:r w:rsidRPr="00AB349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AB3490">
        <w:rPr>
          <w:rFonts w:ascii="Times New Roman" w:hAnsi="Times New Roman" w:cs="Times New Roman"/>
          <w:i/>
          <w:sz w:val="22"/>
          <w:szCs w:val="22"/>
        </w:rPr>
        <w:t>quy</w:t>
      </w:r>
      <w:proofErr w:type="spellEnd"/>
      <w:r w:rsidRPr="00AB349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AB3490">
        <w:rPr>
          <w:rFonts w:ascii="Times New Roman" w:hAnsi="Times New Roman" w:cs="Times New Roman"/>
          <w:i/>
          <w:sz w:val="22"/>
          <w:szCs w:val="22"/>
        </w:rPr>
        <w:t>trên</w:t>
      </w:r>
      <w:proofErr w:type="spellEnd"/>
      <w:r w:rsidRPr="00AB3490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AB3490">
        <w:rPr>
          <w:rFonts w:ascii="Times New Roman" w:hAnsi="Times New Roman" w:cs="Times New Roman"/>
          <w:i/>
          <w:sz w:val="22"/>
          <w:szCs w:val="22"/>
        </w:rPr>
        <w:t>tùy</w:t>
      </w:r>
      <w:proofErr w:type="spellEnd"/>
      <w:r w:rsidRPr="00AB349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AB3490">
        <w:rPr>
          <w:rFonts w:ascii="Times New Roman" w:hAnsi="Times New Roman" w:cs="Times New Roman"/>
          <w:i/>
          <w:sz w:val="22"/>
          <w:szCs w:val="22"/>
        </w:rPr>
        <w:t>theo</w:t>
      </w:r>
      <w:proofErr w:type="spellEnd"/>
      <w:r w:rsidRPr="00AB349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AB3490">
        <w:rPr>
          <w:rFonts w:ascii="Times New Roman" w:hAnsi="Times New Roman" w:cs="Times New Roman"/>
          <w:i/>
          <w:sz w:val="22"/>
          <w:szCs w:val="22"/>
        </w:rPr>
        <w:t>mức</w:t>
      </w:r>
      <w:proofErr w:type="spellEnd"/>
      <w:r w:rsidRPr="00AB349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AB3490">
        <w:rPr>
          <w:rFonts w:ascii="Times New Roman" w:hAnsi="Times New Roman" w:cs="Times New Roman"/>
          <w:i/>
          <w:sz w:val="22"/>
          <w:szCs w:val="22"/>
        </w:rPr>
        <w:t>độ</w:t>
      </w:r>
      <w:proofErr w:type="spellEnd"/>
      <w:r w:rsidRPr="00AB349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AB3490">
        <w:rPr>
          <w:rFonts w:ascii="Times New Roman" w:hAnsi="Times New Roman" w:cs="Times New Roman"/>
          <w:i/>
          <w:sz w:val="22"/>
          <w:szCs w:val="22"/>
        </w:rPr>
        <w:t>sẽ</w:t>
      </w:r>
      <w:proofErr w:type="spellEnd"/>
      <w:r w:rsidRPr="00AB349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AB3490">
        <w:rPr>
          <w:rFonts w:ascii="Times New Roman" w:hAnsi="Times New Roman" w:cs="Times New Roman"/>
          <w:i/>
          <w:sz w:val="22"/>
          <w:szCs w:val="22"/>
        </w:rPr>
        <w:t>bị</w:t>
      </w:r>
      <w:proofErr w:type="spellEnd"/>
      <w:r w:rsidRPr="00AB349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AB3490">
        <w:rPr>
          <w:rFonts w:ascii="Times New Roman" w:hAnsi="Times New Roman" w:cs="Times New Roman"/>
          <w:i/>
          <w:sz w:val="22"/>
          <w:szCs w:val="22"/>
        </w:rPr>
        <w:t>xử</w:t>
      </w:r>
      <w:proofErr w:type="spellEnd"/>
      <w:r w:rsidRPr="00AB349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AB3490">
        <w:rPr>
          <w:rFonts w:ascii="Times New Roman" w:hAnsi="Times New Roman" w:cs="Times New Roman"/>
          <w:i/>
          <w:sz w:val="22"/>
          <w:szCs w:val="22"/>
        </w:rPr>
        <w:t>lý</w:t>
      </w:r>
      <w:proofErr w:type="spellEnd"/>
      <w:r w:rsidRPr="00AB349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AB3490">
        <w:rPr>
          <w:rFonts w:ascii="Times New Roman" w:hAnsi="Times New Roman" w:cs="Times New Roman"/>
          <w:i/>
          <w:sz w:val="22"/>
          <w:szCs w:val="22"/>
        </w:rPr>
        <w:t>theo</w:t>
      </w:r>
      <w:proofErr w:type="spellEnd"/>
      <w:r w:rsidRPr="00AB349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AB3490">
        <w:rPr>
          <w:rFonts w:ascii="Times New Roman" w:hAnsi="Times New Roman" w:cs="Times New Roman"/>
          <w:i/>
          <w:sz w:val="22"/>
          <w:szCs w:val="22"/>
        </w:rPr>
        <w:t>quy</w:t>
      </w:r>
      <w:proofErr w:type="spellEnd"/>
      <w:r w:rsidRPr="00AB349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AB3490">
        <w:rPr>
          <w:rFonts w:ascii="Times New Roman" w:hAnsi="Times New Roman" w:cs="Times New Roman"/>
          <w:i/>
          <w:sz w:val="22"/>
          <w:szCs w:val="22"/>
        </w:rPr>
        <w:t>chế</w:t>
      </w:r>
      <w:proofErr w:type="spellEnd"/>
      <w:r w:rsidRPr="00AB349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AB3490">
        <w:rPr>
          <w:rFonts w:ascii="Times New Roman" w:hAnsi="Times New Roman" w:cs="Times New Roman"/>
          <w:i/>
          <w:sz w:val="22"/>
          <w:szCs w:val="22"/>
        </w:rPr>
        <w:t>hiện</w:t>
      </w:r>
      <w:proofErr w:type="spellEnd"/>
      <w:r w:rsidRPr="00AB349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AB3490">
        <w:rPr>
          <w:rFonts w:ascii="Times New Roman" w:hAnsi="Times New Roman" w:cs="Times New Roman"/>
          <w:i/>
          <w:sz w:val="22"/>
          <w:szCs w:val="22"/>
        </w:rPr>
        <w:t>hành</w:t>
      </w:r>
      <w:proofErr w:type="spellEnd"/>
      <w:r w:rsidRPr="00AB3490">
        <w:rPr>
          <w:rFonts w:ascii="Times New Roman" w:hAnsi="Times New Roman" w:cs="Times New Roman"/>
          <w:i/>
          <w:sz w:val="22"/>
          <w:szCs w:val="22"/>
        </w:rPr>
        <w:t>.</w:t>
      </w:r>
    </w:p>
    <w:p w14:paraId="41710C86" w14:textId="77777777" w:rsidR="00657CF0" w:rsidRPr="00AB3490" w:rsidRDefault="00657CF0" w:rsidP="00657CF0">
      <w:pPr>
        <w:spacing w:line="360" w:lineRule="auto"/>
        <w:ind w:left="360"/>
        <w:rPr>
          <w:rFonts w:ascii="Times New Roman" w:eastAsia="Palatino Linotype" w:hAnsi="Times New Roman" w:cs="Times New Roman"/>
          <w:color w:val="000000" w:themeColor="text1"/>
          <w:sz w:val="22"/>
          <w:szCs w:val="22"/>
          <w:highlight w:val="white"/>
        </w:rPr>
      </w:pPr>
    </w:p>
    <w:p w14:paraId="46826239" w14:textId="77777777" w:rsidR="006E2F48" w:rsidRPr="00AB3490" w:rsidRDefault="006E2F48" w:rsidP="00657CF0">
      <w:pPr>
        <w:spacing w:line="360" w:lineRule="auto"/>
        <w:jc w:val="both"/>
        <w:rPr>
          <w:rFonts w:ascii="Times New Roman" w:eastAsia="Palatino Linotype" w:hAnsi="Times New Roman" w:cs="Times New Roman"/>
          <w:color w:val="000000" w:themeColor="text1"/>
          <w:sz w:val="22"/>
          <w:szCs w:val="22"/>
          <w:highlight w:val="white"/>
        </w:rPr>
      </w:pPr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  <w:highlight w:val="white"/>
        </w:rPr>
        <w:br w:type="page"/>
      </w:r>
    </w:p>
    <w:p w14:paraId="1945A747" w14:textId="5E39345F" w:rsidR="006C15E9" w:rsidRPr="00AB3490" w:rsidRDefault="00AB3490" w:rsidP="00AB3490">
      <w:pPr>
        <w:rPr>
          <w:rFonts w:cs="Times New Roman"/>
          <w:b/>
          <w:color w:val="000000" w:themeColor="text1"/>
          <w:sz w:val="22"/>
          <w:lang w:val="vi-VN"/>
        </w:rPr>
      </w:pPr>
      <w:r>
        <w:rPr>
          <w:rFonts w:cs="Times New Roman"/>
          <w:b/>
          <w:color w:val="000000" w:themeColor="text1"/>
          <w:sz w:val="22"/>
          <w:lang w:val="vi-VN"/>
        </w:rPr>
        <w:lastRenderedPageBreak/>
        <w:t>IV.</w:t>
      </w:r>
      <w:r w:rsidR="006E2F48" w:rsidRPr="00AB3490">
        <w:rPr>
          <w:rFonts w:cs="Times New Roman"/>
          <w:b/>
          <w:color w:val="000000" w:themeColor="text1"/>
          <w:sz w:val="22"/>
          <w:lang w:val="vi-VN"/>
        </w:rPr>
        <w:t xml:space="preserve">Quy trình đăng ký sử dụng phòng thực hành </w:t>
      </w:r>
    </w:p>
    <w:p w14:paraId="17E8561A" w14:textId="539AF99A" w:rsidR="004B20FF" w:rsidRPr="00AB3490" w:rsidRDefault="004B20FF" w:rsidP="00657CF0">
      <w:pPr>
        <w:spacing w:line="360" w:lineRule="auto"/>
        <w:ind w:left="360"/>
        <w:rPr>
          <w:rFonts w:ascii="Times New Roman" w:hAnsi="Times New Roman" w:cs="Times New Roman"/>
          <w:b/>
          <w:color w:val="000000" w:themeColor="text1"/>
          <w:sz w:val="22"/>
          <w:szCs w:val="22"/>
          <w:lang w:val="vi-VN"/>
        </w:rPr>
      </w:pPr>
    </w:p>
    <w:p w14:paraId="46862FB5" w14:textId="0996F4E5" w:rsidR="00B35F6C" w:rsidRPr="00AB3490" w:rsidRDefault="00B35F6C" w:rsidP="00657CF0">
      <w:pPr>
        <w:spacing w:line="360" w:lineRule="auto"/>
        <w:ind w:left="360"/>
        <w:jc w:val="both"/>
        <w:rPr>
          <w:rFonts w:ascii="Times New Roman" w:eastAsia="Palatino Linotype" w:hAnsi="Times New Roman" w:cs="Times New Roman"/>
          <w:color w:val="000000" w:themeColor="text1"/>
          <w:sz w:val="22"/>
          <w:szCs w:val="22"/>
          <w:lang w:val="vi-VN"/>
        </w:rPr>
      </w:pPr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  <w:lang w:val="vi-VN"/>
        </w:rPr>
        <w:t>Đối với các CLB, tổ chức, giả</w:t>
      </w:r>
      <w:r w:rsidR="006E2F48"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  <w:lang w:val="vi-VN"/>
        </w:rPr>
        <w:t>ng viên và sinh viên</w:t>
      </w:r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  <w:lang w:val="vi-VN"/>
        </w:rPr>
        <w:t xml:space="preserve"> có nhu cầu sử dụng Phòng Thực hành Marketing sẽ đăng kí sử dụng theo các quy trình sau:</w:t>
      </w:r>
    </w:p>
    <w:p w14:paraId="24E0FECF" w14:textId="73A1E978" w:rsidR="00B35F6C" w:rsidRPr="00AB3490" w:rsidRDefault="00B35F6C" w:rsidP="00657CF0">
      <w:pPr>
        <w:spacing w:line="360" w:lineRule="auto"/>
        <w:ind w:left="720"/>
        <w:jc w:val="both"/>
        <w:rPr>
          <w:rFonts w:ascii="Times New Roman" w:eastAsia="Palatino Linotype" w:hAnsi="Times New Roman" w:cs="Times New Roman"/>
          <w:b/>
          <w:color w:val="000000" w:themeColor="text1"/>
          <w:sz w:val="22"/>
          <w:szCs w:val="22"/>
          <w:lang w:val="vi-VN"/>
        </w:rPr>
      </w:pPr>
      <w:r w:rsidRPr="00AB3490">
        <w:rPr>
          <w:rFonts w:ascii="Times New Roman" w:eastAsia="Palatino Linotype" w:hAnsi="Times New Roman" w:cs="Times New Roman"/>
          <w:b/>
          <w:color w:val="000000" w:themeColor="text1"/>
          <w:sz w:val="22"/>
          <w:szCs w:val="22"/>
          <w:lang w:val="vi-VN"/>
        </w:rPr>
        <w:t xml:space="preserve">Bước 1: </w:t>
      </w:r>
      <w:r w:rsidR="006C15E9"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  <w:lang w:val="vi-VN"/>
        </w:rPr>
        <w:t xml:space="preserve">Đại diện giảng viên- sinh viên hay </w:t>
      </w:r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  <w:lang w:val="vi-VN"/>
        </w:rPr>
        <w:t xml:space="preserve">các CLB, tổ chức hay giảng viên kiểm tra thời gian, lịch trống của Phòng thực hành Marketing trên file exel online tại </w:t>
      </w:r>
      <w:r w:rsidR="00657CF0" w:rsidRPr="00AB3490">
        <w:rPr>
          <w:rFonts w:ascii="Times New Roman" w:hAnsi="Times New Roman" w:cs="Times New Roman"/>
          <w:sz w:val="22"/>
          <w:szCs w:val="22"/>
        </w:rPr>
        <w:fldChar w:fldCharType="begin"/>
      </w:r>
      <w:r w:rsidR="00657CF0" w:rsidRPr="00AB3490">
        <w:rPr>
          <w:rFonts w:ascii="Times New Roman" w:hAnsi="Times New Roman" w:cs="Times New Roman"/>
          <w:sz w:val="22"/>
          <w:szCs w:val="22"/>
          <w:lang w:val="vi-VN"/>
        </w:rPr>
        <w:instrText xml:space="preserve"> HYPERLINK "http://www.goo.gl/SxmsjZ" </w:instrText>
      </w:r>
      <w:r w:rsidR="00657CF0" w:rsidRPr="00AB3490">
        <w:rPr>
          <w:rFonts w:ascii="Times New Roman" w:hAnsi="Times New Roman" w:cs="Times New Roman"/>
          <w:sz w:val="22"/>
          <w:szCs w:val="22"/>
        </w:rPr>
        <w:fldChar w:fldCharType="separate"/>
      </w:r>
      <w:r w:rsidR="006C15E9" w:rsidRPr="00AB3490">
        <w:rPr>
          <w:rStyle w:val="Hyperlink"/>
          <w:rFonts w:ascii="Times New Roman" w:eastAsia="Palatino Linotype" w:hAnsi="Times New Roman" w:cs="Times New Roman"/>
          <w:sz w:val="22"/>
          <w:szCs w:val="22"/>
          <w:lang w:val="vi-VN"/>
        </w:rPr>
        <w:t>www.goo.gl/SxmsjZ</w:t>
      </w:r>
      <w:r w:rsidR="00657CF0" w:rsidRPr="00AB3490">
        <w:rPr>
          <w:rStyle w:val="Hyperlink"/>
          <w:rFonts w:ascii="Times New Roman" w:eastAsia="Palatino Linotype" w:hAnsi="Times New Roman" w:cs="Times New Roman"/>
          <w:sz w:val="22"/>
          <w:szCs w:val="22"/>
          <w:lang w:val="vi-VN"/>
        </w:rPr>
        <w:fldChar w:fldCharType="end"/>
      </w:r>
      <w:r w:rsidR="006C15E9"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  <w:lang w:val="vi-VN"/>
        </w:rPr>
        <w:t xml:space="preserve"> </w:t>
      </w:r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  <w:lang w:val="vi-VN"/>
        </w:rPr>
        <w:t xml:space="preserve"> để kiểm tra thời gian đăng kí phòng phù hợp với lịch trình.</w:t>
      </w:r>
    </w:p>
    <w:p w14:paraId="669C0CAF" w14:textId="5EFA3B48" w:rsidR="00B35F6C" w:rsidRPr="00AB3490" w:rsidRDefault="00B35F6C" w:rsidP="00657CF0">
      <w:pPr>
        <w:spacing w:line="360" w:lineRule="auto"/>
        <w:ind w:left="720"/>
        <w:jc w:val="both"/>
        <w:rPr>
          <w:rFonts w:ascii="Times New Roman" w:eastAsia="Palatino Linotype" w:hAnsi="Times New Roman" w:cs="Times New Roman"/>
          <w:b/>
          <w:color w:val="000000" w:themeColor="text1"/>
          <w:sz w:val="22"/>
          <w:szCs w:val="22"/>
          <w:lang w:val="vi-VN"/>
        </w:rPr>
      </w:pPr>
      <w:r w:rsidRPr="00AB3490">
        <w:rPr>
          <w:rFonts w:ascii="Times New Roman" w:eastAsia="Palatino Linotype" w:hAnsi="Times New Roman" w:cs="Times New Roman"/>
          <w:b/>
          <w:color w:val="000000" w:themeColor="text1"/>
          <w:sz w:val="22"/>
          <w:szCs w:val="22"/>
          <w:lang w:val="vi-VN"/>
        </w:rPr>
        <w:t xml:space="preserve">Bước 2: </w:t>
      </w:r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  <w:lang w:val="vi-VN"/>
        </w:rPr>
        <w:t>Đại diện</w:t>
      </w:r>
      <w:r w:rsidR="006C15E9"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  <w:lang w:val="vi-VN"/>
        </w:rPr>
        <w:t xml:space="preserve"> giảng viên-sinh viên, </w:t>
      </w:r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  <w:lang w:val="vi-VN"/>
        </w:rPr>
        <w:t xml:space="preserve"> các CLB, tổ chức gửi mail ghi rõ tên, chức vụ, cơ quan/CLB, lí do sử dụng, thời gian sử dụng Phòng thực hành Marketing ít nhất trước 3 ngày. </w:t>
      </w:r>
    </w:p>
    <w:p w14:paraId="0B9F8C57" w14:textId="77777777" w:rsidR="00B35F6C" w:rsidRPr="00AB3490" w:rsidRDefault="00B35F6C" w:rsidP="00657CF0">
      <w:pPr>
        <w:spacing w:line="360" w:lineRule="auto"/>
        <w:ind w:left="720"/>
        <w:jc w:val="both"/>
        <w:rPr>
          <w:rFonts w:ascii="Times New Roman" w:eastAsia="Palatino Linotype" w:hAnsi="Times New Roman" w:cs="Times New Roman"/>
          <w:b/>
          <w:color w:val="000000" w:themeColor="text1"/>
          <w:sz w:val="22"/>
          <w:szCs w:val="22"/>
          <w:lang w:val="vi-VN"/>
        </w:rPr>
      </w:pPr>
      <w:r w:rsidRPr="00AB3490">
        <w:rPr>
          <w:rFonts w:ascii="Times New Roman" w:eastAsia="Palatino Linotype" w:hAnsi="Times New Roman" w:cs="Times New Roman"/>
          <w:b/>
          <w:color w:val="000000" w:themeColor="text1"/>
          <w:sz w:val="22"/>
          <w:szCs w:val="22"/>
          <w:lang w:val="vi-VN"/>
        </w:rPr>
        <w:t xml:space="preserve">Bước 3: </w:t>
      </w:r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  <w:lang w:val="vi-VN"/>
        </w:rPr>
        <w:t xml:space="preserve">Giảng viên phụ trách phòng thực hành Marketing sẽ xem xét và gửi phản hồi xác nhận việc sử dụng phòng từ 1-2 ngày sau khi nhận được mail yêu cầu. </w:t>
      </w:r>
    </w:p>
    <w:p w14:paraId="02D79544" w14:textId="2EB47B21" w:rsidR="00B35F6C" w:rsidRPr="00AB3490" w:rsidRDefault="00B35F6C" w:rsidP="00657CF0">
      <w:pPr>
        <w:spacing w:line="360" w:lineRule="auto"/>
        <w:ind w:left="720"/>
        <w:jc w:val="both"/>
        <w:rPr>
          <w:rFonts w:ascii="Times New Roman" w:eastAsia="Palatino Linotype" w:hAnsi="Times New Roman" w:cs="Times New Roman"/>
          <w:b/>
          <w:color w:val="000000" w:themeColor="text1"/>
          <w:sz w:val="22"/>
          <w:szCs w:val="22"/>
          <w:lang w:val="vi-VN"/>
        </w:rPr>
      </w:pPr>
      <w:r w:rsidRPr="00AB3490">
        <w:rPr>
          <w:rFonts w:ascii="Times New Roman" w:eastAsia="Palatino Linotype" w:hAnsi="Times New Roman" w:cs="Times New Roman"/>
          <w:b/>
          <w:color w:val="000000" w:themeColor="text1"/>
          <w:sz w:val="22"/>
          <w:szCs w:val="22"/>
          <w:lang w:val="vi-VN"/>
        </w:rPr>
        <w:t xml:space="preserve">Bước 4: </w:t>
      </w:r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  <w:lang w:val="vi-VN"/>
        </w:rPr>
        <w:t xml:space="preserve">Đại diện các CLB, tổ chức nhận email và phản hồi lại lần cuối. </w:t>
      </w:r>
    </w:p>
    <w:p w14:paraId="619A9E27" w14:textId="77777777" w:rsidR="006C15E9" w:rsidRPr="00AB3490" w:rsidRDefault="00B35F6C" w:rsidP="00657CF0">
      <w:pPr>
        <w:spacing w:line="360" w:lineRule="auto"/>
        <w:ind w:left="360"/>
        <w:jc w:val="both"/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</w:pPr>
      <w:proofErr w:type="spellStart"/>
      <w:r w:rsidRPr="00AB3490">
        <w:rPr>
          <w:rFonts w:ascii="Times New Roman" w:eastAsia="Palatino Linotype" w:hAnsi="Times New Roman" w:cs="Times New Roman"/>
          <w:b/>
          <w:i/>
          <w:color w:val="000000" w:themeColor="text1"/>
          <w:sz w:val="22"/>
          <w:szCs w:val="22"/>
          <w:u w:val="single"/>
        </w:rPr>
        <w:t>Lưu</w:t>
      </w:r>
      <w:proofErr w:type="spellEnd"/>
      <w:r w:rsidRPr="00AB3490">
        <w:rPr>
          <w:rFonts w:ascii="Times New Roman" w:eastAsia="Palatino Linotype" w:hAnsi="Times New Roman" w:cs="Times New Roman"/>
          <w:b/>
          <w:i/>
          <w:color w:val="000000" w:themeColor="text1"/>
          <w:sz w:val="22"/>
          <w:szCs w:val="22"/>
          <w:u w:val="single"/>
        </w:rPr>
        <w:t xml:space="preserve"> ý:</w:t>
      </w:r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 </w:t>
      </w:r>
    </w:p>
    <w:p w14:paraId="6297B32A" w14:textId="3F8318B5" w:rsidR="006C15E9" w:rsidRPr="00AB3490" w:rsidRDefault="006C15E9" w:rsidP="00657CF0">
      <w:pPr>
        <w:pStyle w:val="ListParagraph"/>
        <w:numPr>
          <w:ilvl w:val="0"/>
          <w:numId w:val="12"/>
        </w:numPr>
        <w:rPr>
          <w:rFonts w:eastAsia="Palatino Linotype" w:cs="Times New Roman"/>
          <w:b/>
          <w:color w:val="000000" w:themeColor="text1"/>
          <w:sz w:val="22"/>
        </w:rPr>
      </w:pP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Thời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gian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đăng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ký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và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sử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dụng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không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quá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10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ngày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kể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từ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ngày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đăng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ký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. </w:t>
      </w:r>
    </w:p>
    <w:p w14:paraId="2385F2E6" w14:textId="173117F8" w:rsidR="00B35F6C" w:rsidRPr="00AB3490" w:rsidRDefault="00B35F6C" w:rsidP="00657CF0">
      <w:pPr>
        <w:pStyle w:val="ListParagraph"/>
        <w:numPr>
          <w:ilvl w:val="0"/>
          <w:numId w:val="12"/>
        </w:numPr>
        <w:rPr>
          <w:rFonts w:eastAsia="Palatino Linotype" w:cs="Times New Roman"/>
          <w:color w:val="000000" w:themeColor="text1"/>
          <w:sz w:val="22"/>
        </w:rPr>
      </w:pP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Giảng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viên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phụ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trách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sẽ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mở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cửa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phòng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thự</w:t>
      </w:r>
      <w:r w:rsidR="007A66CC" w:rsidRPr="00AB3490">
        <w:rPr>
          <w:rFonts w:eastAsia="Palatino Linotype" w:cs="Times New Roman"/>
          <w:color w:val="000000" w:themeColor="text1"/>
          <w:sz w:val="22"/>
        </w:rPr>
        <w:t>c</w:t>
      </w:r>
      <w:proofErr w:type="spellEnd"/>
      <w:r w:rsidR="007A66CC"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hành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và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bàn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giao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phòng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vào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thời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điểm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các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CLB,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tổ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chức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,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giảng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viên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có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nhu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cầu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sử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dụng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đăng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ký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,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đại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diện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bên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cần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sử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dụng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phòng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phải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có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mặt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để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kí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giấy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xác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nhận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nhận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phòng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và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cam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kết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chịu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trách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nhiệm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cho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các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sự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cố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phát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sinh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trong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quá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trình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sử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dụng</w:t>
      </w:r>
      <w:proofErr w:type="spellEnd"/>
      <w:r w:rsidR="00AB3490">
        <w:rPr>
          <w:rFonts w:eastAsia="Palatino Linotype" w:cs="Times New Roman"/>
          <w:color w:val="000000" w:themeColor="text1"/>
          <w:sz w:val="22"/>
          <w:lang w:val="vi-VN"/>
        </w:rPr>
        <w:t>.</w:t>
      </w:r>
    </w:p>
    <w:p w14:paraId="7F1BA01E" w14:textId="123ACFE2" w:rsidR="00B35F6C" w:rsidRPr="00AB3490" w:rsidRDefault="00AB3490" w:rsidP="00AB3490">
      <w:pPr>
        <w:rPr>
          <w:rFonts w:eastAsia="Palatino Linotype" w:cs="Times New Roman"/>
          <w:b/>
          <w:color w:val="000000" w:themeColor="text1"/>
          <w:sz w:val="22"/>
          <w:highlight w:val="white"/>
        </w:rPr>
      </w:pPr>
      <w:r>
        <w:rPr>
          <w:rFonts w:eastAsia="Palatino Linotype" w:cs="Times New Roman"/>
          <w:b/>
          <w:color w:val="000000" w:themeColor="text1"/>
          <w:sz w:val="22"/>
          <w:highlight w:val="white"/>
        </w:rPr>
        <w:t>V.</w:t>
      </w:r>
      <w:r>
        <w:rPr>
          <w:rFonts w:eastAsia="Palatino Linotype" w:cs="Times New Roman"/>
          <w:b/>
          <w:color w:val="000000" w:themeColor="text1"/>
          <w:sz w:val="22"/>
          <w:highlight w:val="white"/>
          <w:lang w:val="vi-VN"/>
        </w:rPr>
        <w:t xml:space="preserve"> </w:t>
      </w:r>
      <w:proofErr w:type="spellStart"/>
      <w:r w:rsidR="00B35F6C" w:rsidRPr="00AB3490">
        <w:rPr>
          <w:rFonts w:eastAsia="Palatino Linotype" w:cs="Times New Roman"/>
          <w:b/>
          <w:color w:val="000000" w:themeColor="text1"/>
          <w:sz w:val="22"/>
          <w:highlight w:val="white"/>
        </w:rPr>
        <w:t>Xử</w:t>
      </w:r>
      <w:proofErr w:type="spellEnd"/>
      <w:r w:rsidR="00B35F6C" w:rsidRPr="00AB3490">
        <w:rPr>
          <w:rFonts w:eastAsia="Palatino Linotype" w:cs="Times New Roman"/>
          <w:b/>
          <w:color w:val="000000" w:themeColor="text1"/>
          <w:sz w:val="22"/>
          <w:highlight w:val="white"/>
        </w:rPr>
        <w:t xml:space="preserve"> </w:t>
      </w:r>
      <w:proofErr w:type="spellStart"/>
      <w:r w:rsidR="00B35F6C" w:rsidRPr="00AB3490">
        <w:rPr>
          <w:rFonts w:eastAsia="Palatino Linotype" w:cs="Times New Roman"/>
          <w:b/>
          <w:color w:val="000000" w:themeColor="text1"/>
          <w:sz w:val="22"/>
          <w:highlight w:val="white"/>
        </w:rPr>
        <w:t>lý</w:t>
      </w:r>
      <w:proofErr w:type="spellEnd"/>
      <w:r w:rsidR="00B35F6C" w:rsidRPr="00AB3490">
        <w:rPr>
          <w:rFonts w:eastAsia="Palatino Linotype" w:cs="Times New Roman"/>
          <w:b/>
          <w:color w:val="000000" w:themeColor="text1"/>
          <w:sz w:val="22"/>
          <w:highlight w:val="white"/>
        </w:rPr>
        <w:t xml:space="preserve"> vi </w:t>
      </w:r>
      <w:proofErr w:type="spellStart"/>
      <w:r w:rsidR="00B35F6C" w:rsidRPr="00AB3490">
        <w:rPr>
          <w:rFonts w:eastAsia="Palatino Linotype" w:cs="Times New Roman"/>
          <w:b/>
          <w:color w:val="000000" w:themeColor="text1"/>
          <w:sz w:val="22"/>
          <w:highlight w:val="white"/>
        </w:rPr>
        <w:t>phạm</w:t>
      </w:r>
      <w:proofErr w:type="spellEnd"/>
    </w:p>
    <w:p w14:paraId="61DA9DC0" w14:textId="77777777" w:rsidR="00B35F6C" w:rsidRPr="00AB3490" w:rsidRDefault="00B35F6C" w:rsidP="00657CF0">
      <w:pPr>
        <w:pStyle w:val="ListParagraph"/>
        <w:numPr>
          <w:ilvl w:val="0"/>
          <w:numId w:val="5"/>
        </w:numPr>
        <w:rPr>
          <w:rFonts w:eastAsia="Palatino Linotype" w:cs="Times New Roman"/>
          <w:color w:val="000000" w:themeColor="text1"/>
          <w:sz w:val="22"/>
          <w:highlight w:val="white"/>
        </w:rPr>
      </w:pP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Nếu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giảng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viên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,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kỹ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thuật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viên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sai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phạm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hoặc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để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xảy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ra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sai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phạm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thì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bị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xử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lý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kỷ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luật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theo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quy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định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của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Nhà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trường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và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luật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pháp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.</w:t>
      </w:r>
    </w:p>
    <w:p w14:paraId="1AE2BC86" w14:textId="77777777" w:rsidR="00B35F6C" w:rsidRPr="00AB3490" w:rsidRDefault="00B35F6C" w:rsidP="00657CF0">
      <w:pPr>
        <w:pStyle w:val="ListParagraph"/>
        <w:numPr>
          <w:ilvl w:val="0"/>
          <w:numId w:val="5"/>
        </w:numPr>
        <w:rPr>
          <w:rFonts w:eastAsia="Palatino Linotype" w:cs="Times New Roman"/>
          <w:color w:val="000000" w:themeColor="text1"/>
          <w:sz w:val="22"/>
          <w:highlight w:val="white"/>
        </w:rPr>
      </w:pP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Nếu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sinh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viên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,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học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viên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vi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phạm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sẽ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bị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đình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chỉ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quyền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sử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dụng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phòng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thực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hành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,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bồi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thường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thiệt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hại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và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truy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cứu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trách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nhiệm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về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mặt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pháp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luật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đồng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thời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có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thể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bị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đình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chỉ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hoặc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buộc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thôi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học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.</w:t>
      </w:r>
    </w:p>
    <w:p w14:paraId="07671821" w14:textId="77777777" w:rsidR="00B35F6C" w:rsidRPr="00AB3490" w:rsidRDefault="00B35F6C" w:rsidP="00657CF0">
      <w:pPr>
        <w:pStyle w:val="ListParagraph"/>
        <w:numPr>
          <w:ilvl w:val="0"/>
          <w:numId w:val="5"/>
        </w:numPr>
        <w:rPr>
          <w:rFonts w:eastAsia="Palatino Linotype" w:cs="Times New Roman"/>
          <w:color w:val="000000" w:themeColor="text1"/>
          <w:sz w:val="22"/>
          <w:highlight w:val="white"/>
        </w:rPr>
      </w:pP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Người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dùng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phải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bồi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thường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bằng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tiền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mặt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có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giá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trị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tương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đương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giá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trị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trang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thiết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bị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,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tài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sản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bị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hư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hỏng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,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thất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lạc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trong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quá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trình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sử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dụng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;</w:t>
      </w:r>
    </w:p>
    <w:p w14:paraId="19156D5A" w14:textId="77777777" w:rsidR="00B35F6C" w:rsidRPr="00AB3490" w:rsidRDefault="00B35F6C" w:rsidP="00657CF0">
      <w:pPr>
        <w:pStyle w:val="ListParagraph"/>
        <w:numPr>
          <w:ilvl w:val="0"/>
          <w:numId w:val="5"/>
        </w:numPr>
        <w:rPr>
          <w:rFonts w:eastAsia="Palatino Linotype" w:cs="Times New Roman"/>
          <w:color w:val="000000" w:themeColor="text1"/>
          <w:sz w:val="22"/>
          <w:highlight w:val="white"/>
        </w:rPr>
      </w:pP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Tất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cả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các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trường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hợp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vi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phạm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nội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quy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này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đều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được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lập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biên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bản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,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báo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cáo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Khoa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Marketing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và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Ban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giám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hiệu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trường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xem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xét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và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xử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lý</w:t>
      </w:r>
      <w:proofErr w:type="spellEnd"/>
      <w:r w:rsidRPr="00AB3490">
        <w:rPr>
          <w:rFonts w:eastAsia="Palatino Linotype" w:cs="Times New Roman"/>
          <w:color w:val="000000" w:themeColor="text1"/>
          <w:sz w:val="22"/>
          <w:highlight w:val="white"/>
        </w:rPr>
        <w:t>.</w:t>
      </w:r>
    </w:p>
    <w:p w14:paraId="582C4360" w14:textId="67E37FE3" w:rsidR="000936F3" w:rsidRPr="00AB3490" w:rsidRDefault="00AB3490" w:rsidP="00AB3490">
      <w:pPr>
        <w:pStyle w:val="Heading3"/>
        <w:ind w:left="0"/>
        <w:rPr>
          <w:rFonts w:eastAsia="Palatino Linotype" w:cs="Times New Roman"/>
          <w:color w:val="000000" w:themeColor="text1"/>
          <w:sz w:val="22"/>
        </w:rPr>
      </w:pPr>
      <w:r>
        <w:rPr>
          <w:rFonts w:eastAsia="Palatino Linotype" w:cs="Times New Roman"/>
          <w:color w:val="000000" w:themeColor="text1"/>
          <w:sz w:val="22"/>
          <w:lang w:val="vi-VN"/>
        </w:rPr>
        <w:t>VI.</w:t>
      </w:r>
      <w:bookmarkStart w:id="0" w:name="_GoBack"/>
      <w:bookmarkEnd w:id="0"/>
      <w:r w:rsidR="000936F3" w:rsidRPr="00AB3490">
        <w:rPr>
          <w:rFonts w:eastAsia="Palatino Linotype" w:cs="Times New Roman"/>
          <w:color w:val="000000" w:themeColor="text1"/>
          <w:sz w:val="22"/>
        </w:rPr>
        <w:t xml:space="preserve">Kênh </w:t>
      </w:r>
      <w:proofErr w:type="spellStart"/>
      <w:r w:rsidR="000936F3" w:rsidRPr="00AB3490">
        <w:rPr>
          <w:rFonts w:eastAsia="Palatino Linotype" w:cs="Times New Roman"/>
          <w:color w:val="000000" w:themeColor="text1"/>
          <w:sz w:val="22"/>
        </w:rPr>
        <w:t>thông</w:t>
      </w:r>
      <w:proofErr w:type="spellEnd"/>
      <w:r w:rsidR="000936F3" w:rsidRPr="00AB3490">
        <w:rPr>
          <w:rFonts w:eastAsia="Palatino Linotype" w:cs="Times New Roman"/>
          <w:color w:val="000000" w:themeColor="text1"/>
          <w:sz w:val="22"/>
        </w:rPr>
        <w:t xml:space="preserve"> tin </w:t>
      </w:r>
      <w:proofErr w:type="spellStart"/>
      <w:r w:rsidR="000936F3" w:rsidRPr="00AB3490">
        <w:rPr>
          <w:rFonts w:eastAsia="Palatino Linotype" w:cs="Times New Roman"/>
          <w:color w:val="000000" w:themeColor="text1"/>
          <w:sz w:val="22"/>
        </w:rPr>
        <w:t>và</w:t>
      </w:r>
      <w:proofErr w:type="spellEnd"/>
      <w:r w:rsidR="000936F3"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="000936F3" w:rsidRPr="00AB3490">
        <w:rPr>
          <w:rFonts w:eastAsia="Palatino Linotype" w:cs="Times New Roman"/>
          <w:color w:val="000000" w:themeColor="text1"/>
          <w:sz w:val="22"/>
        </w:rPr>
        <w:t>liên</w:t>
      </w:r>
      <w:proofErr w:type="spellEnd"/>
      <w:r w:rsidR="000936F3"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="000936F3" w:rsidRPr="00AB3490">
        <w:rPr>
          <w:rFonts w:eastAsia="Palatino Linotype" w:cs="Times New Roman"/>
          <w:color w:val="000000" w:themeColor="text1"/>
          <w:sz w:val="22"/>
        </w:rPr>
        <w:t>lạc</w:t>
      </w:r>
      <w:proofErr w:type="spellEnd"/>
      <w:r w:rsidR="000936F3" w:rsidRPr="00AB3490">
        <w:rPr>
          <w:rFonts w:eastAsia="Palatino Linotype" w:cs="Times New Roman"/>
          <w:color w:val="000000" w:themeColor="text1"/>
          <w:sz w:val="22"/>
        </w:rPr>
        <w:t xml:space="preserve"> </w:t>
      </w:r>
    </w:p>
    <w:p w14:paraId="35218DDF" w14:textId="77777777" w:rsidR="000936F3" w:rsidRPr="00AB3490" w:rsidRDefault="000936F3" w:rsidP="00657CF0">
      <w:pPr>
        <w:spacing w:line="360" w:lineRule="auto"/>
        <w:ind w:firstLine="284"/>
        <w:jc w:val="both"/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</w:pP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Giảng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viên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phụ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trách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: </w:t>
      </w: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ThS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. Chu </w:t>
      </w: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Mỹ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Giang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 – </w:t>
      </w: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Giảng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viên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>Khoa</w:t>
      </w:r>
      <w:proofErr w:type="spellEnd"/>
      <w:r w:rsidRPr="00AB3490"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  <w:t xml:space="preserve"> Marketing</w:t>
      </w:r>
    </w:p>
    <w:p w14:paraId="634C6F3D" w14:textId="77777777" w:rsidR="000936F3" w:rsidRPr="00AB3490" w:rsidRDefault="000936F3" w:rsidP="00657CF0">
      <w:pPr>
        <w:pStyle w:val="ListParagraph"/>
        <w:rPr>
          <w:rFonts w:eastAsia="Palatino Linotype" w:cs="Times New Roman"/>
          <w:color w:val="000000" w:themeColor="text1"/>
          <w:sz w:val="22"/>
        </w:rPr>
      </w:pPr>
      <w:r w:rsidRPr="00AB3490">
        <w:rPr>
          <w:rFonts w:eastAsia="Palatino Linotype" w:cs="Times New Roman"/>
          <w:color w:val="000000" w:themeColor="text1"/>
          <w:sz w:val="22"/>
        </w:rPr>
        <w:t xml:space="preserve">Email: </w:t>
      </w:r>
      <w:hyperlink r:id="rId5" w:history="1">
        <w:r w:rsidRPr="00AB3490">
          <w:rPr>
            <w:rStyle w:val="Hyperlink"/>
            <w:rFonts w:eastAsia="Palatino Linotype" w:cs="Times New Roman"/>
            <w:color w:val="000000" w:themeColor="text1"/>
            <w:sz w:val="22"/>
          </w:rPr>
          <w:t>giangcm@due.edu.vn</w:t>
        </w:r>
      </w:hyperlink>
    </w:p>
    <w:p w14:paraId="06545F17" w14:textId="77777777" w:rsidR="000936F3" w:rsidRPr="00AB3490" w:rsidRDefault="000936F3" w:rsidP="00657CF0">
      <w:pPr>
        <w:pStyle w:val="ListParagraph"/>
        <w:ind w:hanging="436"/>
        <w:rPr>
          <w:rFonts w:eastAsia="Palatino Linotype" w:cs="Times New Roman"/>
          <w:color w:val="000000" w:themeColor="text1"/>
          <w:sz w:val="22"/>
        </w:rPr>
      </w:pP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Hoặc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gửi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email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về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</w:t>
      </w:r>
      <w:proofErr w:type="spellStart"/>
      <w:r w:rsidRPr="00AB3490">
        <w:rPr>
          <w:rFonts w:eastAsia="Palatino Linotype" w:cs="Times New Roman"/>
          <w:color w:val="000000" w:themeColor="text1"/>
          <w:sz w:val="22"/>
        </w:rPr>
        <w:t>Khoa</w:t>
      </w:r>
      <w:proofErr w:type="spellEnd"/>
      <w:r w:rsidRPr="00AB3490">
        <w:rPr>
          <w:rFonts w:eastAsia="Palatino Linotype" w:cs="Times New Roman"/>
          <w:color w:val="000000" w:themeColor="text1"/>
          <w:sz w:val="22"/>
        </w:rPr>
        <w:t xml:space="preserve"> Marketing:</w:t>
      </w:r>
    </w:p>
    <w:p w14:paraId="6DD0A65B" w14:textId="77777777" w:rsidR="000936F3" w:rsidRPr="00AB3490" w:rsidRDefault="000936F3" w:rsidP="00657CF0">
      <w:pPr>
        <w:pStyle w:val="ListParagraph"/>
        <w:rPr>
          <w:rFonts w:eastAsia="Palatino Linotype" w:cs="Times New Roman"/>
          <w:color w:val="000000" w:themeColor="text1"/>
          <w:sz w:val="22"/>
        </w:rPr>
      </w:pPr>
      <w:r w:rsidRPr="00AB3490">
        <w:rPr>
          <w:rFonts w:eastAsia="Palatino Linotype" w:cs="Times New Roman"/>
          <w:color w:val="000000" w:themeColor="text1"/>
          <w:sz w:val="22"/>
        </w:rPr>
        <w:t xml:space="preserve">Khoamarketing@due.edu.vn </w:t>
      </w:r>
    </w:p>
    <w:p w14:paraId="2FE03324" w14:textId="77777777" w:rsidR="006C15E9" w:rsidRPr="00AB3490" w:rsidRDefault="006C15E9" w:rsidP="00657CF0">
      <w:pPr>
        <w:spacing w:line="360" w:lineRule="auto"/>
        <w:ind w:left="360"/>
        <w:jc w:val="both"/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</w:pPr>
      <w:proofErr w:type="spellStart"/>
      <w:r w:rsidRPr="00AB3490">
        <w:rPr>
          <w:rFonts w:ascii="Times New Roman" w:hAnsi="Times New Roman" w:cs="Times New Roman"/>
          <w:sz w:val="22"/>
          <w:szCs w:val="22"/>
        </w:rPr>
        <w:t>Số</w:t>
      </w:r>
      <w:proofErr w:type="spellEnd"/>
      <w:r w:rsidRPr="00AB34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3490">
        <w:rPr>
          <w:rFonts w:ascii="Times New Roman" w:hAnsi="Times New Roman" w:cs="Times New Roman"/>
          <w:sz w:val="22"/>
          <w:szCs w:val="22"/>
        </w:rPr>
        <w:t>điện</w:t>
      </w:r>
      <w:proofErr w:type="spellEnd"/>
      <w:r w:rsidRPr="00AB349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3490">
        <w:rPr>
          <w:rFonts w:ascii="Times New Roman" w:hAnsi="Times New Roman" w:cs="Times New Roman"/>
          <w:sz w:val="22"/>
          <w:szCs w:val="22"/>
        </w:rPr>
        <w:t>thoại</w:t>
      </w:r>
      <w:proofErr w:type="spellEnd"/>
      <w:r w:rsidRPr="00AB3490">
        <w:rPr>
          <w:rFonts w:ascii="Times New Roman" w:hAnsi="Times New Roman" w:cs="Times New Roman"/>
          <w:sz w:val="22"/>
          <w:szCs w:val="22"/>
        </w:rPr>
        <w:t>: 02363525358</w:t>
      </w:r>
    </w:p>
    <w:p w14:paraId="62049E7B" w14:textId="77777777" w:rsidR="006C15E9" w:rsidRPr="00AB3490" w:rsidRDefault="006C15E9" w:rsidP="00657CF0">
      <w:pPr>
        <w:spacing w:line="360" w:lineRule="auto"/>
        <w:jc w:val="both"/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</w:pPr>
    </w:p>
    <w:p w14:paraId="7D569EEB" w14:textId="77777777" w:rsidR="00B35F6C" w:rsidRPr="00AB3490" w:rsidRDefault="00B35F6C" w:rsidP="00657CF0">
      <w:pPr>
        <w:spacing w:line="360" w:lineRule="auto"/>
        <w:ind w:left="360"/>
        <w:jc w:val="both"/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</w:pPr>
    </w:p>
    <w:p w14:paraId="64C426F0" w14:textId="06B7C1A8" w:rsidR="00B35F6C" w:rsidRPr="00AB3490" w:rsidRDefault="00B35F6C" w:rsidP="00657CF0">
      <w:pPr>
        <w:spacing w:line="360" w:lineRule="auto"/>
        <w:jc w:val="both"/>
        <w:rPr>
          <w:rFonts w:ascii="Times New Roman" w:eastAsia="Palatino Linotype" w:hAnsi="Times New Roman" w:cs="Times New Roman"/>
          <w:color w:val="000000" w:themeColor="text1"/>
          <w:sz w:val="22"/>
          <w:szCs w:val="22"/>
        </w:rPr>
      </w:pPr>
    </w:p>
    <w:p w14:paraId="279CB307" w14:textId="015C35D0" w:rsidR="00D25DDC" w:rsidRPr="00AB3490" w:rsidRDefault="00D25DDC" w:rsidP="00657CF0">
      <w:pPr>
        <w:spacing w:line="360" w:lineRule="auto"/>
        <w:jc w:val="both"/>
        <w:rPr>
          <w:rFonts w:ascii="Times New Roman" w:eastAsia="Palatino Linotype" w:hAnsi="Times New Roman" w:cs="Times New Roman"/>
          <w:color w:val="000000" w:themeColor="text1"/>
          <w:sz w:val="22"/>
          <w:szCs w:val="22"/>
          <w:highlight w:val="white"/>
        </w:rPr>
      </w:pPr>
    </w:p>
    <w:p w14:paraId="16C969DF" w14:textId="77777777" w:rsidR="002535CD" w:rsidRPr="00AB3490" w:rsidRDefault="002535CD" w:rsidP="00657CF0">
      <w:p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sectPr w:rsidR="002535CD" w:rsidRPr="00AB3490" w:rsidSect="000B098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3502"/>
    <w:multiLevelType w:val="hybridMultilevel"/>
    <w:tmpl w:val="9724BE44"/>
    <w:lvl w:ilvl="0" w:tplc="5AB65B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942376"/>
    <w:multiLevelType w:val="hybridMultilevel"/>
    <w:tmpl w:val="264EE95C"/>
    <w:lvl w:ilvl="0" w:tplc="5AB65B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006A5E"/>
    <w:multiLevelType w:val="hybridMultilevel"/>
    <w:tmpl w:val="D0AE5240"/>
    <w:lvl w:ilvl="0" w:tplc="BA7CA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77838"/>
    <w:multiLevelType w:val="hybridMultilevel"/>
    <w:tmpl w:val="801E8F90"/>
    <w:lvl w:ilvl="0" w:tplc="5AB65B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CA4B0F"/>
    <w:multiLevelType w:val="hybridMultilevel"/>
    <w:tmpl w:val="8A72C7CE"/>
    <w:lvl w:ilvl="0" w:tplc="5AB65B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8D5918"/>
    <w:multiLevelType w:val="hybridMultilevel"/>
    <w:tmpl w:val="5B24F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F10E5"/>
    <w:multiLevelType w:val="hybridMultilevel"/>
    <w:tmpl w:val="A7F4C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B72F8"/>
    <w:multiLevelType w:val="hybridMultilevel"/>
    <w:tmpl w:val="C6AC6B86"/>
    <w:lvl w:ilvl="0" w:tplc="C35A035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625F5"/>
    <w:multiLevelType w:val="hybridMultilevel"/>
    <w:tmpl w:val="64629F3A"/>
    <w:lvl w:ilvl="0" w:tplc="AC920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F3210"/>
    <w:multiLevelType w:val="hybridMultilevel"/>
    <w:tmpl w:val="80C20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A08A9"/>
    <w:multiLevelType w:val="hybridMultilevel"/>
    <w:tmpl w:val="DC0AF314"/>
    <w:lvl w:ilvl="0" w:tplc="5AB65B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222099"/>
    <w:multiLevelType w:val="hybridMultilevel"/>
    <w:tmpl w:val="A47A8DC2"/>
    <w:lvl w:ilvl="0" w:tplc="7766FE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7766FE9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A7EC5"/>
    <w:multiLevelType w:val="hybridMultilevel"/>
    <w:tmpl w:val="03DA3444"/>
    <w:lvl w:ilvl="0" w:tplc="CF50EF6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67472"/>
    <w:multiLevelType w:val="hybridMultilevel"/>
    <w:tmpl w:val="32C86B44"/>
    <w:lvl w:ilvl="0" w:tplc="5AB65B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890425"/>
    <w:multiLevelType w:val="hybridMultilevel"/>
    <w:tmpl w:val="6BC49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0"/>
  </w:num>
  <w:num w:numId="5">
    <w:abstractNumId w:val="13"/>
  </w:num>
  <w:num w:numId="6">
    <w:abstractNumId w:val="1"/>
  </w:num>
  <w:num w:numId="7">
    <w:abstractNumId w:val="4"/>
  </w:num>
  <w:num w:numId="8">
    <w:abstractNumId w:val="14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7F5"/>
    <w:rsid w:val="000936F3"/>
    <w:rsid w:val="000B0984"/>
    <w:rsid w:val="000F2C93"/>
    <w:rsid w:val="002535CD"/>
    <w:rsid w:val="00304E84"/>
    <w:rsid w:val="00320F96"/>
    <w:rsid w:val="00353643"/>
    <w:rsid w:val="003C7476"/>
    <w:rsid w:val="004B20FF"/>
    <w:rsid w:val="004E49AC"/>
    <w:rsid w:val="00650027"/>
    <w:rsid w:val="00657CF0"/>
    <w:rsid w:val="006C15E9"/>
    <w:rsid w:val="006E2F48"/>
    <w:rsid w:val="006F7933"/>
    <w:rsid w:val="00761621"/>
    <w:rsid w:val="007A66CC"/>
    <w:rsid w:val="00922C96"/>
    <w:rsid w:val="00AB3490"/>
    <w:rsid w:val="00B35F6C"/>
    <w:rsid w:val="00B724E0"/>
    <w:rsid w:val="00C307F5"/>
    <w:rsid w:val="00CC6F6B"/>
    <w:rsid w:val="00D23FA3"/>
    <w:rsid w:val="00D25DDC"/>
    <w:rsid w:val="00D35B39"/>
    <w:rsid w:val="00D57471"/>
    <w:rsid w:val="00E61B69"/>
    <w:rsid w:val="00FC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809D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07F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5D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07F5"/>
    <w:pPr>
      <w:keepNext/>
      <w:keepLines/>
      <w:spacing w:line="360" w:lineRule="auto"/>
      <w:ind w:left="576"/>
      <w:jc w:val="both"/>
      <w:outlineLvl w:val="2"/>
    </w:pPr>
    <w:rPr>
      <w:rFonts w:ascii="Times New Roman" w:eastAsiaTheme="majorEastAsia" w:hAnsi="Times New Roman" w:cstheme="majorBidi"/>
      <w:b/>
      <w:bCs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07F5"/>
    <w:rPr>
      <w:rFonts w:ascii="Times New Roman" w:eastAsiaTheme="majorEastAsia" w:hAnsi="Times New Roman" w:cstheme="majorBidi"/>
      <w:b/>
      <w:bCs/>
      <w:sz w:val="26"/>
      <w:szCs w:val="22"/>
    </w:rPr>
  </w:style>
  <w:style w:type="paragraph" w:styleId="ListParagraph">
    <w:name w:val="List Paragraph"/>
    <w:basedOn w:val="Normal"/>
    <w:link w:val="ListParagraphChar"/>
    <w:uiPriority w:val="1"/>
    <w:qFormat/>
    <w:rsid w:val="00C307F5"/>
    <w:pPr>
      <w:spacing w:line="360" w:lineRule="auto"/>
      <w:ind w:left="720"/>
      <w:contextualSpacing/>
      <w:jc w:val="both"/>
    </w:pPr>
    <w:rPr>
      <w:rFonts w:ascii="Times New Roman" w:hAnsi="Times New Roman"/>
      <w:sz w:val="26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C307F5"/>
    <w:rPr>
      <w:rFonts w:ascii="Times New Roman" w:hAnsi="Times New Roman"/>
      <w:sz w:val="26"/>
      <w:szCs w:val="22"/>
    </w:rPr>
  </w:style>
  <w:style w:type="character" w:styleId="Hyperlink">
    <w:name w:val="Hyperlink"/>
    <w:basedOn w:val="DefaultParagraphFont"/>
    <w:uiPriority w:val="99"/>
    <w:unhideWhenUsed/>
    <w:rsid w:val="00C307F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5D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angcm@due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Thời gian mở cửa</vt:lpstr>
      <vt:lpstr>        Đối tượng sử dụng</vt:lpstr>
      <vt:lpstr>        Kênh thông tin và liên lạc </vt:lpstr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 Giang</dc:creator>
  <cp:keywords/>
  <dc:description/>
  <cp:lastModifiedBy>Microsoft Office User</cp:lastModifiedBy>
  <cp:revision>7</cp:revision>
  <dcterms:created xsi:type="dcterms:W3CDTF">2019-01-29T05:46:00Z</dcterms:created>
  <dcterms:modified xsi:type="dcterms:W3CDTF">2019-01-30T16:41:00Z</dcterms:modified>
</cp:coreProperties>
</file>